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1077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9"/>
      </w:tblGrid>
      <w:tr w:rsidR="002E2C95" w:rsidRPr="002E2C95" w14:paraId="1D875905" w14:textId="77777777" w:rsidTr="005B1CF8">
        <w:trPr>
          <w:trHeight w:val="1412"/>
        </w:trPr>
        <w:tc>
          <w:tcPr>
            <w:tcW w:w="10779" w:type="dxa"/>
          </w:tcPr>
          <w:p w14:paraId="75E3F369" w14:textId="77777777" w:rsidR="00BA6FD7" w:rsidRDefault="002E2C95" w:rsidP="002E2C95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0" w:name="_Hlk214448436"/>
            <w:r w:rsidRPr="002E2C95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="00C16DCF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</w:t>
            </w:r>
            <w:r w:rsidR="00BA6FD7"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                                                           </w:t>
            </w:r>
          </w:p>
          <w:p w14:paraId="62FCF672" w14:textId="7BD30BB2" w:rsidR="002E2C95" w:rsidRPr="00EC65F8" w:rsidRDefault="00BA6FD7" w:rsidP="00EC65F8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4E01E696" wp14:editId="10C94CA3">
                  <wp:extent cx="1108075" cy="1133475"/>
                  <wp:effectExtent l="0" t="0" r="0" b="9525"/>
                  <wp:docPr id="6984384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356" cy="1137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      </w:t>
            </w:r>
          </w:p>
        </w:tc>
      </w:tr>
      <w:tr w:rsidR="002E2C95" w:rsidRPr="002E2C95" w14:paraId="09D17798" w14:textId="77777777" w:rsidTr="005B1CF8">
        <w:trPr>
          <w:trHeight w:val="12267"/>
        </w:trPr>
        <w:tc>
          <w:tcPr>
            <w:tcW w:w="10779" w:type="dxa"/>
          </w:tcPr>
          <w:p w14:paraId="1D295C84" w14:textId="77777777" w:rsidR="002E2C95" w:rsidRPr="002E2C95" w:rsidRDefault="002E2C95" w:rsidP="00530DA9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56CEF224" w14:textId="77777777" w:rsidR="002E2C95" w:rsidRPr="00EC65F8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 xml:space="preserve">государственное бюджетное общеобразовательное учреждение Свердловской области </w:t>
            </w:r>
          </w:p>
          <w:p w14:paraId="6C507DBE" w14:textId="36035FF7" w:rsidR="002E2C95" w:rsidRPr="00EC65F8" w:rsidRDefault="002E2C95" w:rsidP="00530DA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>«Екатеринбургская школа № 9, реализующая адаптированные основные общеобразовательные программы»</w:t>
            </w:r>
          </w:p>
          <w:p w14:paraId="66F4CF44" w14:textId="77777777" w:rsidR="002E2C95" w:rsidRPr="00EC65F8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BD96B9B" w14:textId="77777777" w:rsidR="0071251C" w:rsidRDefault="00EC65F8" w:rsidP="00EC65F8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РЕГИОНАЛЬНЫЙ РЕСУРСНЫЙ ЦЕНТР</w:t>
            </w:r>
          </w:p>
          <w:p w14:paraId="7EA2C544" w14:textId="1BAC4B82" w:rsidR="00206429" w:rsidRDefault="00EC65F8" w:rsidP="00EC65F8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ПО РАЗВИТИЮ СИСТЕМЫ СОПРОВОЖДЕНИЯ </w:t>
            </w:r>
          </w:p>
          <w:p w14:paraId="66D417D0" w14:textId="0372B3C2" w:rsidR="002E2C95" w:rsidRPr="00EC65F8" w:rsidRDefault="00EC65F8" w:rsidP="0020642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EC65F8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 xml:space="preserve">ДЕТЕЙ С ЗПР </w:t>
            </w:r>
          </w:p>
          <w:p w14:paraId="01D18C1D" w14:textId="77777777" w:rsidR="002E2C95" w:rsidRPr="00EC65F8" w:rsidRDefault="002E2C95" w:rsidP="00EC65F8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color w:val="227ACB"/>
              </w:rPr>
            </w:pPr>
          </w:p>
          <w:p w14:paraId="7BEC1C4E" w14:textId="77777777" w:rsidR="00EC65F8" w:rsidRPr="00EC65F8" w:rsidRDefault="00530DA9" w:rsidP="00BA6FD7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 xml:space="preserve">ПРОГРАММА   </w:t>
            </w:r>
          </w:p>
          <w:p w14:paraId="0C8253EE" w14:textId="349C904D" w:rsidR="002E2C95" w:rsidRPr="00EC65F8" w:rsidRDefault="002E2C95" w:rsidP="00BA6FD7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5F8">
              <w:rPr>
                <w:rFonts w:ascii="Times New Roman" w:hAnsi="Times New Roman" w:cs="Times New Roman"/>
                <w:b/>
                <w:bCs/>
              </w:rPr>
              <w:t>вебинар</w:t>
            </w:r>
            <w:r w:rsidR="00530DA9" w:rsidRPr="00EC65F8">
              <w:rPr>
                <w:rFonts w:ascii="Times New Roman" w:hAnsi="Times New Roman" w:cs="Times New Roman"/>
                <w:b/>
                <w:bCs/>
              </w:rPr>
              <w:t>а</w:t>
            </w:r>
            <w:r w:rsidRPr="00EC65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1251C">
              <w:rPr>
                <w:rFonts w:ascii="Times New Roman" w:hAnsi="Times New Roman" w:cs="Times New Roman"/>
                <w:b/>
                <w:bCs/>
              </w:rPr>
              <w:t>16</w:t>
            </w:r>
            <w:r w:rsidRPr="00EC65F8">
              <w:rPr>
                <w:rFonts w:ascii="Times New Roman" w:hAnsi="Times New Roman" w:cs="Times New Roman"/>
                <w:b/>
                <w:bCs/>
              </w:rPr>
              <w:t>.</w:t>
            </w:r>
            <w:r w:rsidR="0071251C">
              <w:rPr>
                <w:rFonts w:ascii="Times New Roman" w:hAnsi="Times New Roman" w:cs="Times New Roman"/>
                <w:b/>
                <w:bCs/>
              </w:rPr>
              <w:t>02</w:t>
            </w:r>
            <w:r w:rsidRPr="00EC65F8">
              <w:rPr>
                <w:rFonts w:ascii="Times New Roman" w:hAnsi="Times New Roman" w:cs="Times New Roman"/>
                <w:b/>
                <w:bCs/>
              </w:rPr>
              <w:t>.202</w:t>
            </w:r>
            <w:r w:rsidR="0071251C">
              <w:rPr>
                <w:rFonts w:ascii="Times New Roman" w:hAnsi="Times New Roman" w:cs="Times New Roman"/>
                <w:b/>
                <w:bCs/>
              </w:rPr>
              <w:t>6</w:t>
            </w:r>
            <w:r w:rsidRPr="00EC65F8">
              <w:rPr>
                <w:rFonts w:ascii="Times New Roman" w:hAnsi="Times New Roman" w:cs="Times New Roman"/>
                <w:b/>
                <w:bCs/>
              </w:rPr>
              <w:t xml:space="preserve"> г. в 1</w:t>
            </w:r>
            <w:r w:rsidR="0071251C">
              <w:rPr>
                <w:rFonts w:ascii="Times New Roman" w:hAnsi="Times New Roman" w:cs="Times New Roman"/>
                <w:b/>
                <w:bCs/>
              </w:rPr>
              <w:t>4</w:t>
            </w:r>
            <w:r w:rsidRPr="00EC65F8">
              <w:rPr>
                <w:rFonts w:ascii="Times New Roman" w:hAnsi="Times New Roman" w:cs="Times New Roman"/>
                <w:b/>
                <w:bCs/>
              </w:rPr>
              <w:t>.00 ч.</w:t>
            </w:r>
          </w:p>
          <w:p w14:paraId="3C8E4E89" w14:textId="77777777" w:rsidR="00530DA9" w:rsidRPr="00EC65F8" w:rsidRDefault="00530DA9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1DEAB6" w14:textId="77777777" w:rsidR="0071251C" w:rsidRPr="0071251C" w:rsidRDefault="0071251C" w:rsidP="00530DA9">
            <w:pPr>
              <w:widowControl w:val="0"/>
              <w:suppressAutoHyphens/>
              <w:spacing w:line="259" w:lineRule="auto"/>
              <w:jc w:val="center"/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</w:pPr>
            <w:r w:rsidRPr="0071251C"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  <w:t xml:space="preserve">«Организационно-содержательные аспекты </w:t>
            </w:r>
          </w:p>
          <w:p w14:paraId="13344F33" w14:textId="3EE700FE" w:rsidR="00530DA9" w:rsidRPr="0071251C" w:rsidRDefault="0071251C" w:rsidP="00530DA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1251C">
              <w:rPr>
                <w:rFonts w:ascii="Liberation Serif" w:hAnsi="Liberation Serif" w:cs="Liberation Serif"/>
                <w:b/>
                <w:bCs/>
                <w:i/>
                <w:iCs/>
                <w:sz w:val="24"/>
                <w:szCs w:val="24"/>
              </w:rPr>
              <w:t>государственной итоговой аттестации обучающихся с ЗПР</w:t>
            </w:r>
            <w:r w:rsidR="002E2C95" w:rsidRPr="0071251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  <w:p w14:paraId="15608446" w14:textId="77777777" w:rsidR="00EC65F8" w:rsidRDefault="00EC65F8" w:rsidP="00EC65F8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45157217" w14:textId="79066099" w:rsidR="00EC65F8" w:rsidRPr="00206429" w:rsidRDefault="00EC65F8" w:rsidP="00EC65F8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6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вебинара:</w:t>
            </w:r>
            <w:r w:rsidR="00C42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2CE1" w:rsidRPr="00C42CE1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образовательных организаций Свердловской области</w:t>
            </w:r>
            <w:r w:rsidR="00C42C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1659E89" w14:textId="79C22B2B" w:rsidR="005B1CF8" w:rsidRDefault="005B1CF8" w:rsidP="00206429">
            <w:pPr>
              <w:pStyle w:val="a7"/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14:paraId="1D068B28" w14:textId="77777777" w:rsidR="0071251C" w:rsidRPr="00206429" w:rsidRDefault="0071251C" w:rsidP="00206429">
            <w:pPr>
              <w:pStyle w:val="a7"/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szCs w:val="24"/>
              </w:rPr>
            </w:pPr>
          </w:p>
          <w:p w14:paraId="53DBFA67" w14:textId="6ADE1FEB" w:rsidR="002E2C95" w:rsidRPr="00C42CE1" w:rsidRDefault="00530DA9" w:rsidP="00C42CE1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Ссылка для подключения: </w:t>
            </w:r>
            <w:hyperlink r:id="rId8" w:history="1">
              <w:r w:rsidR="00C42CE1" w:rsidRPr="00C42CE1">
                <w:rPr>
                  <w:rFonts w:ascii="Times New Roman" w:eastAsiaTheme="minorEastAsia" w:hAnsi="Times New Roman" w:cs="Times New Roman"/>
                  <w:color w:val="0F8EC2"/>
                  <w:kern w:val="2"/>
                  <w:u w:val="single"/>
                  <w:shd w:val="clear" w:color="auto" w:fill="FFFFFF"/>
                  <w:lang w:eastAsia="zh-CN" w:bidi="th-TH"/>
                  <w14:ligatures w14:val="standardContextual"/>
                </w:rPr>
                <w:t>https://max.ru/joincall/7_eKPgegsXspI14lS8j1B2n-5ffb43DiM47TxpHh-Wg</w:t>
              </w:r>
            </w:hyperlink>
          </w:p>
          <w:p w14:paraId="407E128F" w14:textId="43C6740E" w:rsidR="00C42CE1" w:rsidRPr="00613655" w:rsidRDefault="00C42CE1" w:rsidP="00C42CE1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Ссылка на регистрацию: </w:t>
            </w:r>
            <w:hyperlink r:id="rId9" w:history="1">
              <w:r w:rsidRPr="003B0DD5">
                <w:rPr>
                  <w:rStyle w:val="af1"/>
                  <w:rFonts w:ascii="Times New Roman" w:hAnsi="Times New Roman" w:cs="Times New Roman"/>
                  <w:b/>
                  <w:bCs/>
                  <w:szCs w:val="24"/>
                </w:rPr>
                <w:t>https://f</w:t>
              </w:r>
              <w:r w:rsidRPr="003B0DD5">
                <w:rPr>
                  <w:rStyle w:val="af1"/>
                  <w:rFonts w:ascii="Times New Roman" w:hAnsi="Times New Roman" w:cs="Times New Roman"/>
                  <w:b/>
                  <w:bCs/>
                  <w:szCs w:val="24"/>
                </w:rPr>
                <w:t>o</w:t>
              </w:r>
              <w:r w:rsidRPr="003B0DD5">
                <w:rPr>
                  <w:rStyle w:val="af1"/>
                  <w:rFonts w:ascii="Times New Roman" w:hAnsi="Times New Roman" w:cs="Times New Roman"/>
                  <w:b/>
                  <w:bCs/>
                  <w:szCs w:val="24"/>
                </w:rPr>
                <w:t>rms.yandex.ru/u/696f5df8d04688714b0bc1ab</w:t>
              </w:r>
            </w:hyperlink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7DF0FC07" w14:textId="77777777" w:rsidR="00530DA9" w:rsidRPr="002E2C95" w:rsidRDefault="00530DA9" w:rsidP="00530DA9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tbl>
            <w:tblPr>
              <w:tblStyle w:val="11"/>
              <w:tblW w:w="10353" w:type="dxa"/>
              <w:tblInd w:w="31" w:type="dxa"/>
              <w:tblLook w:val="04A0" w:firstRow="1" w:lastRow="0" w:firstColumn="1" w:lastColumn="0" w:noHBand="0" w:noVBand="1"/>
            </w:tblPr>
            <w:tblGrid>
              <w:gridCol w:w="524"/>
              <w:gridCol w:w="6002"/>
              <w:gridCol w:w="3827"/>
            </w:tblGrid>
            <w:tr w:rsidR="002E2C95" w:rsidRPr="002E2C95" w14:paraId="1D0D8224" w14:textId="77777777" w:rsidTr="00206429">
              <w:trPr>
                <w:trHeight w:val="229"/>
              </w:trPr>
              <w:tc>
                <w:tcPr>
                  <w:tcW w:w="524" w:type="dxa"/>
                </w:tcPr>
                <w:p w14:paraId="39223243" w14:textId="77777777" w:rsidR="002E2C95" w:rsidRPr="002E2C95" w:rsidRDefault="002E2C95" w:rsidP="002E2C95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№</w:t>
                  </w:r>
                </w:p>
              </w:tc>
              <w:tc>
                <w:tcPr>
                  <w:tcW w:w="6002" w:type="dxa"/>
                </w:tcPr>
                <w:p w14:paraId="6FEEFCF1" w14:textId="77777777" w:rsidR="002E2C95" w:rsidRPr="002E2C95" w:rsidRDefault="002E2C95" w:rsidP="002E2C95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Название доклада</w:t>
                  </w:r>
                </w:p>
              </w:tc>
              <w:tc>
                <w:tcPr>
                  <w:tcW w:w="3827" w:type="dxa"/>
                </w:tcPr>
                <w:p w14:paraId="3E6AAA21" w14:textId="77777777" w:rsidR="002E2C95" w:rsidRPr="002E2C95" w:rsidRDefault="002E2C95" w:rsidP="002E2C95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Докладчик</w:t>
                  </w:r>
                </w:p>
              </w:tc>
            </w:tr>
            <w:tr w:rsidR="002E2C95" w:rsidRPr="002E2C95" w14:paraId="46F22736" w14:textId="77777777" w:rsidTr="00206429">
              <w:trPr>
                <w:trHeight w:val="229"/>
              </w:trPr>
              <w:tc>
                <w:tcPr>
                  <w:tcW w:w="524" w:type="dxa"/>
                  <w:vAlign w:val="center"/>
                </w:tcPr>
                <w:p w14:paraId="2A4663DD" w14:textId="77777777" w:rsidR="002E2C95" w:rsidRPr="002E2C95" w:rsidRDefault="002E2C95" w:rsidP="00530DA9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6002" w:type="dxa"/>
                  <w:vAlign w:val="center"/>
                </w:tcPr>
                <w:p w14:paraId="6971E562" w14:textId="23381768" w:rsidR="002E2C95" w:rsidRPr="0071251C" w:rsidRDefault="0071251C" w:rsidP="00530DA9">
                  <w:pPr>
                    <w:spacing w:line="259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71251C">
                    <w:rPr>
                      <w:rFonts w:ascii="Times New Roman" w:hAnsi="Times New Roman" w:cs="Times New Roman"/>
                      <w:szCs w:val="24"/>
                    </w:rPr>
                    <w:t>Нормативно-правовые документы по организации государственной итоговой аттестации обучающихся с ЗПР</w:t>
                  </w:r>
                </w:p>
              </w:tc>
              <w:tc>
                <w:tcPr>
                  <w:tcW w:w="3827" w:type="dxa"/>
                </w:tcPr>
                <w:p w14:paraId="5179C11C" w14:textId="2962CFFF" w:rsidR="002E2C95" w:rsidRPr="002E2C95" w:rsidRDefault="00530DA9" w:rsidP="00530DA9">
                  <w:pPr>
                    <w:spacing w:line="259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206429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Калелева Любовь Анатольевна</w:t>
                  </w:r>
                  <w:r w:rsidRPr="00530DA9">
                    <w:rPr>
                      <w:rFonts w:ascii="Times New Roman" w:hAnsi="Times New Roman" w:cs="Times New Roman"/>
                      <w:szCs w:val="24"/>
                    </w:rPr>
                    <w:t xml:space="preserve">, заместитель директора по УВР, </w:t>
                  </w:r>
                  <w:r w:rsidR="0071251C">
                    <w:rPr>
                      <w:rFonts w:ascii="Times New Roman" w:hAnsi="Times New Roman" w:cs="Times New Roman"/>
                      <w:szCs w:val="24"/>
                    </w:rPr>
                    <w:t xml:space="preserve">методист </w:t>
                  </w:r>
                  <w:r w:rsidRPr="00530DA9">
                    <w:rPr>
                      <w:rFonts w:ascii="Times New Roman" w:hAnsi="Times New Roman" w:cs="Times New Roman"/>
                      <w:szCs w:val="24"/>
                    </w:rPr>
                    <w:t>РРЦ</w:t>
                  </w:r>
                </w:p>
              </w:tc>
            </w:tr>
            <w:tr w:rsidR="002E2C95" w:rsidRPr="002E2C95" w14:paraId="4553CE4B" w14:textId="77777777" w:rsidTr="00206429">
              <w:trPr>
                <w:trHeight w:val="441"/>
              </w:trPr>
              <w:tc>
                <w:tcPr>
                  <w:tcW w:w="524" w:type="dxa"/>
                  <w:vAlign w:val="center"/>
                </w:tcPr>
                <w:p w14:paraId="52D72CDD" w14:textId="77777777" w:rsidR="002E2C95" w:rsidRPr="002E2C95" w:rsidRDefault="002E2C95" w:rsidP="00530DA9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6002" w:type="dxa"/>
                  <w:vAlign w:val="center"/>
                </w:tcPr>
                <w:p w14:paraId="23E109DB" w14:textId="7914BFC3" w:rsidR="002E2C95" w:rsidRPr="001138E1" w:rsidRDefault="001138E1" w:rsidP="002E2C95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1138E1">
                    <w:rPr>
                      <w:rFonts w:ascii="Times New Roman" w:eastAsia="+mn-ea" w:hAnsi="Times New Roman" w:cs="Times New Roman"/>
                      <w:color w:val="000000"/>
                      <w:kern w:val="24"/>
                    </w:rPr>
                    <w:t xml:space="preserve">О подготовке обучающихся к ГВЭ </w:t>
                  </w:r>
                  <w:r w:rsidRPr="001138E1">
                    <w:rPr>
                      <w:rFonts w:ascii="Times New Roman" w:eastAsia="+mn-ea" w:hAnsi="Times New Roman" w:cs="Times New Roman"/>
                      <w:b/>
                      <w:bCs/>
                      <w:color w:val="000000"/>
                      <w:kern w:val="24"/>
                    </w:rPr>
                    <w:t xml:space="preserve">по русскому языку  </w:t>
                  </w:r>
                </w:p>
              </w:tc>
              <w:tc>
                <w:tcPr>
                  <w:tcW w:w="3827" w:type="dxa"/>
                  <w:vAlign w:val="center"/>
                </w:tcPr>
                <w:p w14:paraId="0B43DBCC" w14:textId="20A96A45" w:rsidR="002E2C95" w:rsidRPr="002E2C95" w:rsidRDefault="002E2C95" w:rsidP="002E2C95">
                  <w:pPr>
                    <w:spacing w:line="259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206429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Тювильдина Людмила Николаевна</w:t>
                  </w:r>
                  <w:r w:rsidR="00530DA9">
                    <w:rPr>
                      <w:rFonts w:ascii="Times New Roman" w:hAnsi="Times New Roman" w:cs="Times New Roman"/>
                      <w:szCs w:val="24"/>
                    </w:rPr>
                    <w:t>, учитель, методист РРЦ</w:t>
                  </w:r>
                </w:p>
              </w:tc>
            </w:tr>
            <w:tr w:rsidR="002E2C95" w:rsidRPr="002E2C95" w14:paraId="35468C2A" w14:textId="77777777" w:rsidTr="00206429">
              <w:trPr>
                <w:trHeight w:val="441"/>
              </w:trPr>
              <w:tc>
                <w:tcPr>
                  <w:tcW w:w="524" w:type="dxa"/>
                  <w:vAlign w:val="center"/>
                </w:tcPr>
                <w:p w14:paraId="3B1DDB07" w14:textId="77777777" w:rsidR="002E2C95" w:rsidRPr="002E2C95" w:rsidRDefault="002E2C95" w:rsidP="00530DA9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szCs w:val="24"/>
                    </w:rPr>
                    <w:t>3</w:t>
                  </w:r>
                </w:p>
              </w:tc>
              <w:tc>
                <w:tcPr>
                  <w:tcW w:w="6002" w:type="dxa"/>
                  <w:vAlign w:val="center"/>
                </w:tcPr>
                <w:p w14:paraId="036875D6" w14:textId="26BCF0AA" w:rsidR="002E2C95" w:rsidRPr="001138E1" w:rsidRDefault="001138E1" w:rsidP="002E2C95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1138E1">
                    <w:rPr>
                      <w:rFonts w:ascii="Times New Roman" w:eastAsia="+mn-ea" w:hAnsi="Times New Roman" w:cs="Times New Roman"/>
                      <w:color w:val="000000"/>
                      <w:kern w:val="24"/>
                    </w:rPr>
                    <w:t xml:space="preserve">О подготовке обучающихся к ГВЭ </w:t>
                  </w:r>
                  <w:r w:rsidRPr="001138E1">
                    <w:rPr>
                      <w:rFonts w:ascii="Times New Roman" w:eastAsia="+mn-ea" w:hAnsi="Times New Roman" w:cs="Times New Roman"/>
                      <w:b/>
                      <w:bCs/>
                      <w:color w:val="000000"/>
                      <w:kern w:val="24"/>
                    </w:rPr>
                    <w:t xml:space="preserve">по математике  </w:t>
                  </w:r>
                </w:p>
              </w:tc>
              <w:tc>
                <w:tcPr>
                  <w:tcW w:w="3827" w:type="dxa"/>
                  <w:vAlign w:val="center"/>
                </w:tcPr>
                <w:p w14:paraId="597D417F" w14:textId="2E9C305D" w:rsidR="002E2C95" w:rsidRPr="002E2C95" w:rsidRDefault="001138E1" w:rsidP="002E2C95">
                  <w:pPr>
                    <w:spacing w:line="259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Никитина Мария Дмитриевна</w:t>
                  </w:r>
                  <w:r w:rsidR="00530DA9">
                    <w:rPr>
                      <w:rFonts w:ascii="Times New Roman" w:hAnsi="Times New Roman" w:cs="Times New Roman"/>
                      <w:szCs w:val="24"/>
                    </w:rPr>
                    <w:t>, учитель</w:t>
                  </w:r>
                </w:p>
              </w:tc>
            </w:tr>
            <w:tr w:rsidR="002E2C95" w:rsidRPr="002E2C95" w14:paraId="56CF7F9D" w14:textId="77777777" w:rsidTr="00206429">
              <w:trPr>
                <w:trHeight w:val="441"/>
              </w:trPr>
              <w:tc>
                <w:tcPr>
                  <w:tcW w:w="524" w:type="dxa"/>
                  <w:vAlign w:val="center"/>
                </w:tcPr>
                <w:p w14:paraId="6E7BF7BA" w14:textId="77777777" w:rsidR="002E2C95" w:rsidRPr="002E2C95" w:rsidRDefault="002E2C95" w:rsidP="00530DA9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szCs w:val="24"/>
                    </w:rPr>
                    <w:t>4</w:t>
                  </w:r>
                </w:p>
              </w:tc>
              <w:tc>
                <w:tcPr>
                  <w:tcW w:w="6002" w:type="dxa"/>
                  <w:vAlign w:val="center"/>
                </w:tcPr>
                <w:p w14:paraId="24DB9DEC" w14:textId="2ECFC13D" w:rsidR="002E2C95" w:rsidRPr="001138E1" w:rsidRDefault="001138E1" w:rsidP="002E2C95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1138E1">
                    <w:rPr>
                      <w:rFonts w:ascii="Times New Roman" w:eastAsia="+mn-ea" w:hAnsi="Times New Roman" w:cs="Times New Roman"/>
                      <w:color w:val="000000"/>
                      <w:kern w:val="24"/>
                    </w:rPr>
                    <w:t>Рекомендации родителям по профессиональному самоопределению выпускников</w:t>
                  </w:r>
                </w:p>
              </w:tc>
              <w:tc>
                <w:tcPr>
                  <w:tcW w:w="3827" w:type="dxa"/>
                  <w:vAlign w:val="center"/>
                </w:tcPr>
                <w:p w14:paraId="18462A3F" w14:textId="5ABB543B" w:rsidR="00530DA9" w:rsidRPr="002E2C95" w:rsidRDefault="001138E1" w:rsidP="002E2C95">
                  <w:pPr>
                    <w:spacing w:line="259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1138E1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Созонова Дарья Геннадьевна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 xml:space="preserve">, </w:t>
                  </w:r>
                  <w:r w:rsidRPr="001138E1">
                    <w:rPr>
                      <w:rFonts w:ascii="Times New Roman" w:hAnsi="Times New Roman" w:cs="Times New Roman"/>
                      <w:szCs w:val="24"/>
                    </w:rPr>
                    <w:t>заместитель директора по УВР, методист РРЦ</w:t>
                  </w:r>
                </w:p>
              </w:tc>
            </w:tr>
            <w:tr w:rsidR="002E2C95" w:rsidRPr="002E2C95" w14:paraId="5DB78ECA" w14:textId="77777777" w:rsidTr="00206429">
              <w:trPr>
                <w:trHeight w:val="441"/>
              </w:trPr>
              <w:tc>
                <w:tcPr>
                  <w:tcW w:w="524" w:type="dxa"/>
                  <w:vAlign w:val="center"/>
                </w:tcPr>
                <w:p w14:paraId="715F83DF" w14:textId="77777777" w:rsidR="002E2C95" w:rsidRPr="002E2C95" w:rsidRDefault="002E2C95" w:rsidP="00530DA9">
                  <w:pPr>
                    <w:spacing w:line="259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2E2C95">
                    <w:rPr>
                      <w:rFonts w:ascii="Times New Roman" w:hAnsi="Times New Roman" w:cs="Times New Roman"/>
                      <w:szCs w:val="24"/>
                    </w:rPr>
                    <w:t>5</w:t>
                  </w:r>
                </w:p>
              </w:tc>
              <w:tc>
                <w:tcPr>
                  <w:tcW w:w="6002" w:type="dxa"/>
                  <w:vAlign w:val="center"/>
                </w:tcPr>
                <w:p w14:paraId="7852FA0B" w14:textId="17F7374F" w:rsidR="002E2C95" w:rsidRPr="001138E1" w:rsidRDefault="001138E1" w:rsidP="002E2C95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 w:rsidRPr="001138E1">
                    <w:rPr>
                      <w:rFonts w:ascii="Times New Roman" w:eastAsia="+mn-ea" w:hAnsi="Times New Roman" w:cs="Times New Roman"/>
                      <w:color w:val="000000"/>
                      <w:kern w:val="24"/>
                    </w:rPr>
                    <w:t>Психологическое сопровождение выпускников и родителей в период подготовки к ГИА</w:t>
                  </w:r>
                </w:p>
              </w:tc>
              <w:tc>
                <w:tcPr>
                  <w:tcW w:w="3827" w:type="dxa"/>
                  <w:vAlign w:val="center"/>
                </w:tcPr>
                <w:p w14:paraId="224F77E7" w14:textId="57FE844A" w:rsidR="002E2C95" w:rsidRPr="002E2C95" w:rsidRDefault="00530DA9" w:rsidP="002E2C95">
                  <w:pPr>
                    <w:spacing w:line="259" w:lineRule="auto"/>
                    <w:rPr>
                      <w:rFonts w:ascii="Times New Roman" w:hAnsi="Times New Roman" w:cs="Times New Roman"/>
                      <w:szCs w:val="24"/>
                    </w:rPr>
                  </w:pPr>
                  <w:r w:rsidRPr="00206429">
                    <w:rPr>
                      <w:rFonts w:ascii="Times New Roman" w:hAnsi="Times New Roman" w:cs="Times New Roman"/>
                      <w:b/>
                      <w:bCs/>
                      <w:szCs w:val="24"/>
                    </w:rPr>
                    <w:t>Труфанова Галина Константиновна</w:t>
                  </w:r>
                  <w:r>
                    <w:rPr>
                      <w:rFonts w:ascii="Times New Roman" w:hAnsi="Times New Roman" w:cs="Times New Roman"/>
                      <w:szCs w:val="24"/>
                    </w:rPr>
                    <w:t>, педагог-психолог, методист РРЦ</w:t>
                  </w:r>
                </w:p>
              </w:tc>
            </w:tr>
          </w:tbl>
          <w:p w14:paraId="6EC095AC" w14:textId="77777777" w:rsidR="002E2C95" w:rsidRPr="002E2C95" w:rsidRDefault="002E2C95" w:rsidP="00530DA9">
            <w:pPr>
              <w:widowControl w:val="0"/>
              <w:suppressAutoHyphens/>
              <w:spacing w:line="259" w:lineRule="auto"/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</w:pPr>
          </w:p>
          <w:p w14:paraId="0FC4B1AA" w14:textId="77777777" w:rsidR="001138E1" w:rsidRDefault="001138E1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</w:pPr>
          </w:p>
          <w:p w14:paraId="6D3AE80F" w14:textId="6428E421" w:rsidR="002E2C95" w:rsidRPr="002E2C95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</w:pPr>
            <w:r w:rsidRPr="002E2C95"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  <w:t xml:space="preserve">Информацию о деятельности </w:t>
            </w:r>
            <w:r w:rsidRPr="002E2C95">
              <w:rPr>
                <w:rFonts w:ascii="Times New Roman" w:hAnsi="Times New Roman" w:cs="Times New Roman"/>
                <w:b/>
                <w:bCs/>
                <w:color w:val="4472C4"/>
                <w:szCs w:val="24"/>
                <w:u w:val="single"/>
              </w:rPr>
              <w:t>Регионального ресурсного центра</w:t>
            </w:r>
            <w:r w:rsidRPr="002E2C95">
              <w:rPr>
                <w:rFonts w:ascii="Times New Roman" w:hAnsi="Times New Roman" w:cs="Times New Roman"/>
                <w:b/>
                <w:bCs/>
                <w:color w:val="4472C4"/>
                <w:szCs w:val="24"/>
              </w:rPr>
              <w:t xml:space="preserve"> по сопровождению детей с ЗПР можно найти на официальном сайте ГБОУ СО «Екатеринбургская школа № 9» и в социальной сети ВКОНТАКТЕ</w:t>
            </w:r>
          </w:p>
          <w:p w14:paraId="07E57BF7" w14:textId="77777777" w:rsidR="002E2C95" w:rsidRPr="002E2C95" w:rsidRDefault="002E2C95" w:rsidP="002E2C95">
            <w:pPr>
              <w:widowControl w:val="0"/>
              <w:suppressAutoHyphens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2E2C95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44F9225E" wp14:editId="50A59B0E">
                  <wp:extent cx="1356995" cy="1057275"/>
                  <wp:effectExtent l="0" t="0" r="0" b="9525"/>
                  <wp:docPr id="42780260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593" cy="1093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2C95">
              <w:rPr>
                <w:rFonts w:ascii="Times New Roman" w:hAnsi="Times New Roman" w:cs="Times New Roman"/>
                <w:b/>
                <w:bCs/>
                <w:noProof/>
                <w:szCs w:val="24"/>
              </w:rPr>
              <w:drawing>
                <wp:inline distT="0" distB="0" distL="0" distR="0" wp14:anchorId="645CA0E9" wp14:editId="236720D8">
                  <wp:extent cx="1256030" cy="1019175"/>
                  <wp:effectExtent l="0" t="0" r="1270" b="9525"/>
                  <wp:docPr id="48330102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866" cy="1107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0A9C2E3B" w14:textId="77777777" w:rsidR="00361185" w:rsidRDefault="00361185" w:rsidP="00206429"/>
    <w:sectPr w:rsidR="00361185" w:rsidSect="00206429">
      <w:pgSz w:w="11906" w:h="16838"/>
      <w:pgMar w:top="142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111EE" w14:textId="77777777" w:rsidR="00A40BC2" w:rsidRDefault="00A40BC2" w:rsidP="002E2C95">
      <w:pPr>
        <w:spacing w:after="0" w:line="240" w:lineRule="auto"/>
      </w:pPr>
      <w:r>
        <w:separator/>
      </w:r>
    </w:p>
  </w:endnote>
  <w:endnote w:type="continuationSeparator" w:id="0">
    <w:p w14:paraId="2616E9F1" w14:textId="77777777" w:rsidR="00A40BC2" w:rsidRDefault="00A40BC2" w:rsidP="002E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AB8B" w14:textId="77777777" w:rsidR="00A40BC2" w:rsidRDefault="00A40BC2" w:rsidP="002E2C95">
      <w:pPr>
        <w:spacing w:after="0" w:line="240" w:lineRule="auto"/>
      </w:pPr>
      <w:r>
        <w:separator/>
      </w:r>
    </w:p>
  </w:footnote>
  <w:footnote w:type="continuationSeparator" w:id="0">
    <w:p w14:paraId="3502EB96" w14:textId="77777777" w:rsidR="00A40BC2" w:rsidRDefault="00A40BC2" w:rsidP="002E2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024C"/>
    <w:multiLevelType w:val="hybridMultilevel"/>
    <w:tmpl w:val="25245E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A1066A"/>
    <w:multiLevelType w:val="hybridMultilevel"/>
    <w:tmpl w:val="C90A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979954">
    <w:abstractNumId w:val="0"/>
  </w:num>
  <w:num w:numId="2" w16cid:durableId="165953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39"/>
    <w:rsid w:val="000317F5"/>
    <w:rsid w:val="00033D57"/>
    <w:rsid w:val="001138E1"/>
    <w:rsid w:val="00135C21"/>
    <w:rsid w:val="00206429"/>
    <w:rsid w:val="002E2C95"/>
    <w:rsid w:val="00361185"/>
    <w:rsid w:val="003E38EC"/>
    <w:rsid w:val="00480530"/>
    <w:rsid w:val="00530DA9"/>
    <w:rsid w:val="005B1CF8"/>
    <w:rsid w:val="005F279F"/>
    <w:rsid w:val="00613655"/>
    <w:rsid w:val="00621CC6"/>
    <w:rsid w:val="00627BD1"/>
    <w:rsid w:val="00662905"/>
    <w:rsid w:val="0071251C"/>
    <w:rsid w:val="00725830"/>
    <w:rsid w:val="007A296C"/>
    <w:rsid w:val="00915361"/>
    <w:rsid w:val="00A11038"/>
    <w:rsid w:val="00A40BC2"/>
    <w:rsid w:val="00A51A39"/>
    <w:rsid w:val="00AB29C1"/>
    <w:rsid w:val="00AF5162"/>
    <w:rsid w:val="00B0394D"/>
    <w:rsid w:val="00BA6FD7"/>
    <w:rsid w:val="00C069FE"/>
    <w:rsid w:val="00C16DCF"/>
    <w:rsid w:val="00C42CE1"/>
    <w:rsid w:val="00DD3093"/>
    <w:rsid w:val="00EC4703"/>
    <w:rsid w:val="00EC65F8"/>
    <w:rsid w:val="00FB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C183D"/>
  <w15:chartTrackingRefBased/>
  <w15:docId w15:val="{E62C58A2-AF35-4D4A-9421-1BC1A8F9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ru-R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1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A3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A51A3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A51A3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A51A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A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A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A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A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A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A51A3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51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A51A3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A51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1A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1A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1A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1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1A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1A39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2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2C95"/>
  </w:style>
  <w:style w:type="paragraph" w:styleId="ae">
    <w:name w:val="footer"/>
    <w:basedOn w:val="a"/>
    <w:link w:val="af"/>
    <w:uiPriority w:val="99"/>
    <w:unhideWhenUsed/>
    <w:rsid w:val="002E2C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2C95"/>
  </w:style>
  <w:style w:type="table" w:customStyle="1" w:styleId="11">
    <w:name w:val="Сетка таблицы1"/>
    <w:basedOn w:val="a1"/>
    <w:next w:val="af0"/>
    <w:uiPriority w:val="39"/>
    <w:rsid w:val="002E2C95"/>
    <w:pPr>
      <w:spacing w:after="0" w:line="240" w:lineRule="auto"/>
    </w:pPr>
    <w:rPr>
      <w:rFonts w:eastAsia="Calibr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rsid w:val="002E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27BD1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627BD1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42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7_eKPgegsXspI14lS8j1B2n-5ffb43DiM47TxpHh-W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96f5df8d04688714b0bc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2026-01-20T04:23:00Z</dcterms:created>
  <dcterms:modified xsi:type="dcterms:W3CDTF">2026-01-22T03:52:00Z</dcterms:modified>
</cp:coreProperties>
</file>